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B0" w:rsidRDefault="001718B0" w:rsidP="001718B0">
      <w:pPr>
        <w:pStyle w:val="Rubrik1"/>
      </w:pPr>
      <w:bookmarkStart w:id="0" w:name="_Toc474484382"/>
      <w:r w:rsidRPr="00A22DE6">
        <w:rPr>
          <w:rFonts w:ascii="Calibri" w:hAnsi="Calibri" w:cs="Calibri"/>
          <w:b/>
          <w:bCs/>
          <w:noProof/>
          <w:sz w:val="48"/>
        </w:rPr>
        <w:drawing>
          <wp:anchor distT="0" distB="0" distL="114300" distR="114300" simplePos="0" relativeHeight="251659264" behindDoc="1" locked="0" layoutInCell="1" allowOverlap="1" wp14:anchorId="6303C1F8" wp14:editId="2235304C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1265555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134" y="21436"/>
                <wp:lineTo x="21134" y="0"/>
                <wp:lineTo x="0" y="0"/>
              </wp:wrapPolygon>
            </wp:wrapTight>
            <wp:docPr id="13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avelsfsreningen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B0" w:rsidRDefault="001718B0" w:rsidP="001718B0"/>
    <w:p w:rsidR="001718B0" w:rsidRPr="001718B0" w:rsidRDefault="001718B0" w:rsidP="001718B0">
      <w:pPr>
        <w:jc w:val="center"/>
      </w:pPr>
    </w:p>
    <w:p w:rsidR="001718B0" w:rsidRDefault="001718B0" w:rsidP="001718B0">
      <w:pPr>
        <w:pStyle w:val="Rubrik1"/>
        <w:jc w:val="center"/>
      </w:pPr>
    </w:p>
    <w:p w:rsidR="001718B0" w:rsidRDefault="001718B0" w:rsidP="001718B0">
      <w:pPr>
        <w:pStyle w:val="Rubrik1"/>
        <w:jc w:val="center"/>
      </w:pPr>
    </w:p>
    <w:p w:rsidR="001718B0" w:rsidRDefault="001718B0" w:rsidP="001718B0">
      <w:pPr>
        <w:pStyle w:val="Rubrik1"/>
        <w:jc w:val="center"/>
      </w:pPr>
    </w:p>
    <w:p w:rsidR="001718B0" w:rsidRDefault="001718B0" w:rsidP="001718B0">
      <w:pPr>
        <w:pStyle w:val="Rubrik1"/>
        <w:jc w:val="center"/>
      </w:pPr>
      <w:r>
        <w:t xml:space="preserve">Välkommen till </w:t>
      </w:r>
      <w:bookmarkEnd w:id="0"/>
      <w:r w:rsidR="00DF0128">
        <w:t>Riksutställning för russ</w:t>
      </w:r>
      <w:r w:rsidR="00874C82">
        <w:t xml:space="preserve"> på Elmia</w:t>
      </w:r>
      <w:r>
        <w:t>!</w:t>
      </w:r>
    </w:p>
    <w:p w:rsidR="00323E97" w:rsidRPr="00323E97" w:rsidRDefault="00323E97" w:rsidP="00323E97"/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Ni ska alla vara varmt välkomna till </w:t>
      </w:r>
      <w:r w:rsidR="00DF0128" w:rsidRPr="00323E97">
        <w:rPr>
          <w:rFonts w:asciiTheme="minorHAnsi" w:hAnsiTheme="minorHAnsi"/>
        </w:rPr>
        <w:t>årets riksutställning</w:t>
      </w:r>
      <w:r w:rsidR="00874C82" w:rsidRPr="00323E97">
        <w:rPr>
          <w:rFonts w:asciiTheme="minorHAnsi" w:hAnsiTheme="minorHAnsi"/>
        </w:rPr>
        <w:t xml:space="preserve"> på Elmia den</w:t>
      </w:r>
      <w:r w:rsidR="00DF0128" w:rsidRPr="00323E97">
        <w:rPr>
          <w:rFonts w:asciiTheme="minorHAnsi" w:hAnsiTheme="minorHAnsi"/>
        </w:rPr>
        <w:t xml:space="preserve"> 6</w:t>
      </w:r>
      <w:r w:rsidR="00874C82" w:rsidRPr="00323E97">
        <w:rPr>
          <w:rFonts w:asciiTheme="minorHAnsi" w:hAnsiTheme="minorHAnsi"/>
        </w:rPr>
        <w:t xml:space="preserve"> augusti, som är en del av den </w:t>
      </w:r>
      <w:r w:rsidRPr="00323E97">
        <w:rPr>
          <w:rFonts w:asciiTheme="minorHAnsi" w:hAnsiTheme="minorHAnsi"/>
        </w:rPr>
        <w:t xml:space="preserve">hästhelg som arrangeras gemensamt av Avelsföreningen för Svenska Ardennerhästen, Föreningen Nordsvenska Hästen och Svenska Russavelsföreningen. </w:t>
      </w:r>
    </w:p>
    <w:p w:rsidR="001718B0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Här följer information som det är viktigt att ta del av innan, för att det förhoppningsvis ska flyta så bra som möjligt när ni väl är på plats.</w:t>
      </w:r>
    </w:p>
    <w:p w:rsidR="00190A96" w:rsidRDefault="00190A96" w:rsidP="001718B0">
      <w:pPr>
        <w:rPr>
          <w:rFonts w:asciiTheme="minorHAnsi" w:hAnsiTheme="minorHAnsi"/>
        </w:rPr>
      </w:pPr>
    </w:p>
    <w:p w:rsidR="00190A96" w:rsidRPr="00323E97" w:rsidRDefault="00190A96" w:rsidP="001718B0">
      <w:pPr>
        <w:rPr>
          <w:rFonts w:asciiTheme="minorHAnsi" w:hAnsiTheme="minorHAnsi"/>
        </w:rPr>
      </w:pPr>
      <w:r>
        <w:rPr>
          <w:rFonts w:asciiTheme="minorHAnsi" w:hAnsiTheme="minorHAnsi"/>
        </w:rPr>
        <w:t>Elmia ligger längs E 4:an i Jönköping och det är väl skyltat mot området.</w:t>
      </w:r>
    </w:p>
    <w:p w:rsidR="001718B0" w:rsidRPr="00323E97" w:rsidRDefault="001718B0" w:rsidP="001718B0">
      <w:pPr>
        <w:rPr>
          <w:rFonts w:asciiTheme="minorHAnsi" w:hAnsiTheme="minorHAnsi"/>
        </w:rPr>
      </w:pP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Platsansvarig för utställningen i stort är Lennart Gustavsson </w:t>
      </w:r>
      <w:proofErr w:type="spellStart"/>
      <w:r w:rsidRPr="00323E97">
        <w:rPr>
          <w:rFonts w:asciiTheme="minorHAnsi" w:hAnsiTheme="minorHAnsi"/>
        </w:rPr>
        <w:t>tel</w:t>
      </w:r>
      <w:proofErr w:type="spellEnd"/>
      <w:r w:rsidRPr="00323E97">
        <w:rPr>
          <w:rFonts w:asciiTheme="minorHAnsi" w:hAnsiTheme="minorHAnsi"/>
        </w:rPr>
        <w:t xml:space="preserve"> 070-994 08 75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För sekretariatet ansvarar </w:t>
      </w:r>
      <w:r w:rsidR="0082417E" w:rsidRPr="00323E97">
        <w:rPr>
          <w:rFonts w:asciiTheme="minorHAnsi" w:hAnsiTheme="minorHAnsi"/>
        </w:rPr>
        <w:t>Kristina Ah</w:t>
      </w:r>
      <w:r w:rsidR="0050528C" w:rsidRPr="00323E97">
        <w:rPr>
          <w:rFonts w:asciiTheme="minorHAnsi" w:hAnsiTheme="minorHAnsi"/>
        </w:rPr>
        <w:t>l</w:t>
      </w:r>
      <w:r w:rsidR="0082417E" w:rsidRPr="00323E97">
        <w:rPr>
          <w:rFonts w:asciiTheme="minorHAnsi" w:hAnsiTheme="minorHAnsi"/>
        </w:rPr>
        <w:t xml:space="preserve">ström, </w:t>
      </w:r>
      <w:proofErr w:type="spellStart"/>
      <w:r w:rsidR="0082417E" w:rsidRPr="00323E97">
        <w:rPr>
          <w:rFonts w:asciiTheme="minorHAnsi" w:hAnsiTheme="minorHAnsi"/>
        </w:rPr>
        <w:t>tel</w:t>
      </w:r>
      <w:proofErr w:type="spellEnd"/>
      <w:proofErr w:type="gramStart"/>
      <w:r w:rsidR="0082417E" w:rsidRPr="00323E97">
        <w:rPr>
          <w:rFonts w:asciiTheme="minorHAnsi" w:hAnsiTheme="minorHAnsi"/>
        </w:rPr>
        <w:t xml:space="preserve"> 070-9223710</w:t>
      </w:r>
      <w:proofErr w:type="gramEnd"/>
      <w:r w:rsidR="0082417E" w:rsidRPr="00323E97">
        <w:rPr>
          <w:rFonts w:asciiTheme="minorHAnsi" w:hAnsiTheme="minorHAnsi"/>
        </w:rPr>
        <w:t xml:space="preserve"> och hon är också a</w:t>
      </w:r>
      <w:r w:rsidRPr="00323E97">
        <w:rPr>
          <w:rFonts w:asciiTheme="minorHAnsi" w:hAnsiTheme="minorHAnsi"/>
        </w:rPr>
        <w:t xml:space="preserve">nsvarig för </w:t>
      </w:r>
      <w:r w:rsidR="0082417E" w:rsidRPr="00323E97">
        <w:rPr>
          <w:rFonts w:asciiTheme="minorHAnsi" w:hAnsiTheme="minorHAnsi"/>
        </w:rPr>
        <w:t>gotlandsrussen på plats.</w:t>
      </w:r>
    </w:p>
    <w:p w:rsidR="001718B0" w:rsidRPr="00323E97" w:rsidRDefault="001718B0" w:rsidP="001718B0">
      <w:pPr>
        <w:rPr>
          <w:rFonts w:asciiTheme="minorHAnsi" w:hAnsiTheme="minorHAnsi"/>
        </w:rPr>
      </w:pP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  <w:b/>
        </w:rPr>
        <w:t>Inskrivning</w:t>
      </w:r>
      <w:r w:rsidRPr="00323E97">
        <w:rPr>
          <w:rFonts w:asciiTheme="minorHAnsi" w:hAnsiTheme="minorHAnsi"/>
        </w:rPr>
        <w:t>: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Inskrivningen sker i sekretariatet vilket är bemannat </w:t>
      </w:r>
      <w:proofErr w:type="spellStart"/>
      <w:r w:rsidRPr="00323E97">
        <w:rPr>
          <w:rFonts w:asciiTheme="minorHAnsi" w:hAnsiTheme="minorHAnsi"/>
        </w:rPr>
        <w:t>kl</w:t>
      </w:r>
      <w:proofErr w:type="spellEnd"/>
      <w:r w:rsidRPr="00323E97">
        <w:rPr>
          <w:rFonts w:asciiTheme="minorHAnsi" w:hAnsiTheme="minorHAnsi"/>
        </w:rPr>
        <w:t xml:space="preserve"> 15.00- </w:t>
      </w:r>
      <w:proofErr w:type="spellStart"/>
      <w:r w:rsidRPr="00323E97">
        <w:rPr>
          <w:rFonts w:asciiTheme="minorHAnsi" w:hAnsiTheme="minorHAnsi"/>
        </w:rPr>
        <w:t>kl</w:t>
      </w:r>
      <w:proofErr w:type="spellEnd"/>
      <w:r w:rsidRPr="00323E97">
        <w:rPr>
          <w:rFonts w:asciiTheme="minorHAnsi" w:hAnsiTheme="minorHAnsi"/>
        </w:rPr>
        <w:t xml:space="preserve"> 21.00 fredag, samt från 7.00 lördag och söndag.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Vet ni med er att ni kommer att komma efter 21.00</w:t>
      </w:r>
      <w:r w:rsidR="00323E97" w:rsidRPr="00323E97">
        <w:rPr>
          <w:rFonts w:asciiTheme="minorHAnsi" w:hAnsiTheme="minorHAnsi"/>
        </w:rPr>
        <w:t xml:space="preserve"> fredag eller lördag</w:t>
      </w:r>
      <w:r w:rsidRPr="00323E97">
        <w:rPr>
          <w:rFonts w:asciiTheme="minorHAnsi" w:hAnsiTheme="minorHAnsi"/>
        </w:rPr>
        <w:t xml:space="preserve"> är vi </w:t>
      </w:r>
      <w:r w:rsidR="00EE4506" w:rsidRPr="00323E97">
        <w:rPr>
          <w:rFonts w:asciiTheme="minorHAnsi" w:hAnsiTheme="minorHAnsi"/>
        </w:rPr>
        <w:t xml:space="preserve">tacksamma om ni meddelar detta till Kristina Ahlström, </w:t>
      </w:r>
      <w:proofErr w:type="spellStart"/>
      <w:r w:rsidR="00EE4506" w:rsidRPr="00323E97">
        <w:rPr>
          <w:rFonts w:asciiTheme="minorHAnsi" w:hAnsiTheme="minorHAnsi"/>
        </w:rPr>
        <w:t>tel</w:t>
      </w:r>
      <w:proofErr w:type="spellEnd"/>
      <w:proofErr w:type="gramStart"/>
      <w:r w:rsidR="00EE4506" w:rsidRPr="00323E97">
        <w:rPr>
          <w:rFonts w:asciiTheme="minorHAnsi" w:hAnsiTheme="minorHAnsi"/>
        </w:rPr>
        <w:t xml:space="preserve"> 070-9223710</w:t>
      </w:r>
      <w:proofErr w:type="gramEnd"/>
      <w:r w:rsidR="00EE4506" w:rsidRPr="00323E97">
        <w:rPr>
          <w:rFonts w:asciiTheme="minorHAnsi" w:hAnsiTheme="minorHAnsi"/>
        </w:rPr>
        <w:t xml:space="preserve"> eller kristina@axtorp.se</w:t>
      </w:r>
    </w:p>
    <w:p w:rsidR="001718B0" w:rsidRPr="00323E97" w:rsidRDefault="001718B0" w:rsidP="001718B0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</w:rPr>
        <w:t xml:space="preserve">Hästägarförsäkran undertecknas i stallsekretariatet innan urlastning. Är inte personal på plats, hänger hästägarförsäkran utanför på väggen. </w:t>
      </w:r>
    </w:p>
    <w:p w:rsidR="009E5337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Telefonnummer till sekretariatsansvarig </w:t>
      </w:r>
      <w:r w:rsidR="0082417E" w:rsidRPr="00323E97">
        <w:rPr>
          <w:rFonts w:asciiTheme="minorHAnsi" w:hAnsiTheme="minorHAnsi"/>
        </w:rPr>
        <w:t>Kristina Ahlström, se ovan.</w:t>
      </w:r>
    </w:p>
    <w:p w:rsidR="00195F47" w:rsidRPr="00323E97" w:rsidRDefault="00195F47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Katalog kommer att delas ut i sekretariatet vid inskrivning.</w:t>
      </w:r>
    </w:p>
    <w:p w:rsidR="001718B0" w:rsidRPr="00323E97" w:rsidRDefault="001718B0" w:rsidP="001718B0">
      <w:pPr>
        <w:rPr>
          <w:rFonts w:asciiTheme="minorHAnsi" w:hAnsiTheme="minorHAnsi"/>
        </w:rPr>
      </w:pPr>
    </w:p>
    <w:p w:rsidR="001718B0" w:rsidRPr="00323E97" w:rsidRDefault="001718B0" w:rsidP="001718B0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  <w:b/>
        </w:rPr>
        <w:t>Nummerlappar: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Nummerlappar delas ut vid inskrivning och hästen ska ha nummerlappen väl synlig under hela förrättningen. Egna nummerlappar får användas om så önskas.</w:t>
      </w:r>
    </w:p>
    <w:p w:rsidR="001718B0" w:rsidRPr="00323E97" w:rsidRDefault="001718B0" w:rsidP="001718B0">
      <w:pPr>
        <w:rPr>
          <w:rFonts w:asciiTheme="minorHAnsi" w:hAnsiTheme="minorHAnsi"/>
          <w:b/>
        </w:rPr>
      </w:pPr>
    </w:p>
    <w:p w:rsidR="00323E97" w:rsidRPr="00323E97" w:rsidRDefault="00323E97" w:rsidP="00323E97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  <w:b/>
        </w:rPr>
        <w:t>Bedömning</w:t>
      </w:r>
      <w:r w:rsidR="001718B0" w:rsidRPr="00323E97">
        <w:rPr>
          <w:rFonts w:asciiTheme="minorHAnsi" w:hAnsiTheme="minorHAnsi"/>
          <w:b/>
        </w:rPr>
        <w:t>:</w:t>
      </w:r>
    </w:p>
    <w:p w:rsidR="00323E97" w:rsidRPr="00323E97" w:rsidRDefault="00323E97" w:rsidP="00323E97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Domare: Morgan Johnsson, Svenljunga och Annika Melin, Stånga.</w:t>
      </w:r>
    </w:p>
    <w:p w:rsidR="00323E97" w:rsidRPr="00323E97" w:rsidRDefault="00323E97" w:rsidP="00323E97">
      <w:pPr>
        <w:rPr>
          <w:rFonts w:asciiTheme="minorHAnsi" w:hAnsiTheme="minorHAnsi"/>
        </w:rPr>
      </w:pPr>
    </w:p>
    <w:p w:rsidR="00323E97" w:rsidRPr="00323E97" w:rsidRDefault="00323E97" w:rsidP="00323E97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I ringen kommer även att vara de finska domarna Anna </w:t>
      </w:r>
      <w:proofErr w:type="spellStart"/>
      <w:r w:rsidRPr="00323E97">
        <w:rPr>
          <w:rFonts w:asciiTheme="minorHAnsi" w:hAnsiTheme="minorHAnsi"/>
        </w:rPr>
        <w:t>Pajanen</w:t>
      </w:r>
      <w:proofErr w:type="spellEnd"/>
      <w:r w:rsidRPr="00323E97">
        <w:rPr>
          <w:rFonts w:asciiTheme="minorHAnsi" w:hAnsiTheme="minorHAnsi"/>
        </w:rPr>
        <w:t>, Marjo Sutinen och Camilla Simonsen tillsammans med Liselotte Erixon, Sverige. Dessa kommer inte ha del i bedömningarna utan är där för att praktisera russbedömning i utbildningssyfte.</w:t>
      </w:r>
    </w:p>
    <w:p w:rsidR="00323E97" w:rsidRDefault="00323E97" w:rsidP="00323E97">
      <w:pPr>
        <w:rPr>
          <w:rFonts w:asciiTheme="minorHAnsi" w:hAnsiTheme="minorHAnsi"/>
        </w:rPr>
      </w:pPr>
    </w:p>
    <w:p w:rsidR="00323E97" w:rsidRPr="00323E97" w:rsidRDefault="00323E97" w:rsidP="00323E97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Sekreterare: Carola Carlsson, Ullared</w:t>
      </w:r>
      <w:r w:rsidRPr="00323E97">
        <w:rPr>
          <w:rFonts w:asciiTheme="minorHAnsi" w:hAnsiTheme="minorHAnsi"/>
        </w:rPr>
        <w:t xml:space="preserve"> samt vakant</w:t>
      </w:r>
      <w:r w:rsidRPr="00323E97">
        <w:rPr>
          <w:rFonts w:asciiTheme="minorHAnsi" w:hAnsiTheme="minorHAnsi"/>
        </w:rPr>
        <w:t>.</w:t>
      </w:r>
    </w:p>
    <w:p w:rsidR="00323E97" w:rsidRPr="00323E97" w:rsidRDefault="00323E97" w:rsidP="00323E97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lastRenderedPageBreak/>
        <w:t>Prisutdelare: Birgitta Cramér, Hemse.</w:t>
      </w:r>
    </w:p>
    <w:p w:rsidR="00323E97" w:rsidRPr="00323E97" w:rsidRDefault="00323E97" w:rsidP="00323E97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Speaker: Pernilla Jobs.</w:t>
      </w:r>
    </w:p>
    <w:p w:rsidR="00323E97" w:rsidRPr="00323E97" w:rsidRDefault="00323E97" w:rsidP="00323E97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323E97">
        <w:rPr>
          <w:rFonts w:asciiTheme="minorHAnsi" w:hAnsiTheme="minorHAnsi"/>
        </w:rPr>
        <w:t>edömningen sker i följande ordning: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  <w:u w:val="single"/>
        </w:rPr>
        <w:t>Ring 1: Annika Melin</w:t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  <w:u w:val="single"/>
        </w:rPr>
        <w:t>Ring 2: Morgan Johnsson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Start 9.00 klass 13, nr 52-53</w:t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  <w:t>Start 9.00 klass 2, nr 1-2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Klass 9, nr 29-33</w:t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  <w:t>klass 4, nr 3-5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Klass 10, nr 34</w:t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  <w:t>klass 7, 15-26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Klass 17, nr 35-39</w:t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</w:r>
      <w:r w:rsidRPr="001635DB">
        <w:rPr>
          <w:rFonts w:eastAsia="Times New Roman"/>
          <w:b/>
          <w:color w:val="auto"/>
        </w:rPr>
        <w:tab/>
        <w:t>klass 8: 27-28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Därefter dömer domarna gemensamt klass 6, 8-14 i ring 1.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Lunchuppehåll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Därefter gemensam bedömning i ring 1: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Klass 5, nr 6-7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Klass 11, nr 40-50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>Klass 12, nr 51</w:t>
      </w:r>
    </w:p>
    <w:p w:rsidR="001635DB" w:rsidRPr="001635DB" w:rsidRDefault="001635DB" w:rsidP="001635DB">
      <w:pPr>
        <w:pStyle w:val="Rubrik3"/>
        <w:rPr>
          <w:rFonts w:eastAsia="Times New Roman"/>
          <w:b/>
          <w:color w:val="auto"/>
        </w:rPr>
      </w:pPr>
      <w:r w:rsidRPr="001635DB">
        <w:rPr>
          <w:rFonts w:eastAsia="Times New Roman"/>
          <w:b/>
          <w:color w:val="auto"/>
        </w:rPr>
        <w:t xml:space="preserve">Därefter BIS där alla guldbelönade klassvinnare är berättigade att </w:t>
      </w:r>
      <w:proofErr w:type="gramStart"/>
      <w:r w:rsidRPr="001635DB">
        <w:rPr>
          <w:rFonts w:eastAsia="Times New Roman"/>
          <w:b/>
          <w:color w:val="auto"/>
        </w:rPr>
        <w:t>deltaga</w:t>
      </w:r>
      <w:proofErr w:type="gramEnd"/>
      <w:r w:rsidRPr="001635DB">
        <w:rPr>
          <w:rFonts w:eastAsia="Times New Roman"/>
          <w:b/>
          <w:color w:val="auto"/>
        </w:rPr>
        <w:t>.</w:t>
      </w:r>
    </w:p>
    <w:p w:rsidR="00323E97" w:rsidRPr="00323E97" w:rsidRDefault="00323E97" w:rsidP="00323E97">
      <w:pPr>
        <w:pStyle w:val="Rubrik3"/>
        <w:rPr>
          <w:rFonts w:asciiTheme="minorHAnsi" w:eastAsia="Times New Roman" w:hAnsiTheme="minorHAnsi"/>
          <w:b/>
          <w:color w:val="auto"/>
        </w:rPr>
      </w:pPr>
      <w:r w:rsidRPr="00323E97">
        <w:rPr>
          <w:rFonts w:asciiTheme="minorHAnsi" w:eastAsia="Times New Roman" w:hAnsiTheme="minorHAnsi"/>
          <w:color w:val="auto"/>
        </w:rPr>
        <w:t>Visare bör ha hjälm under visningen, och vi ser gärna att visare är klädd i ljus överdel och mörka byxor.</w:t>
      </w:r>
    </w:p>
    <w:p w:rsidR="00323E97" w:rsidRPr="00323E97" w:rsidRDefault="00323E97" w:rsidP="00323E97">
      <w:pPr>
        <w:rPr>
          <w:rFonts w:asciiTheme="minorHAnsi" w:hAnsiTheme="minorHAnsi"/>
        </w:rPr>
      </w:pPr>
      <w:proofErr w:type="spellStart"/>
      <w:r w:rsidRPr="00323E97">
        <w:rPr>
          <w:rFonts w:asciiTheme="minorHAnsi" w:hAnsiTheme="minorHAnsi"/>
        </w:rPr>
        <w:t>Kl</w:t>
      </w:r>
      <w:proofErr w:type="spellEnd"/>
      <w:r w:rsidRPr="00323E97">
        <w:rPr>
          <w:rFonts w:asciiTheme="minorHAnsi" w:hAnsiTheme="minorHAnsi"/>
        </w:rPr>
        <w:t xml:space="preserve"> </w:t>
      </w:r>
      <w:r w:rsidRPr="00323E97">
        <w:rPr>
          <w:rFonts w:asciiTheme="minorHAnsi" w:hAnsiTheme="minorHAnsi"/>
        </w:rPr>
        <w:t>12.00 Uppvisning kadrilj alla tre raser. Sker denna under tiden bedömningen pågår, görs avbrott i bedömningen under kadriljen.</w:t>
      </w:r>
    </w:p>
    <w:p w:rsidR="00323E97" w:rsidRPr="00323E97" w:rsidRDefault="00323E97" w:rsidP="001718B0">
      <w:pPr>
        <w:rPr>
          <w:rFonts w:asciiTheme="minorHAnsi" w:hAnsiTheme="minorHAnsi"/>
          <w:b/>
        </w:rPr>
      </w:pPr>
    </w:p>
    <w:p w:rsidR="00D3748E" w:rsidRPr="00323E97" w:rsidRDefault="00D3748E" w:rsidP="00D3748E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  <w:b/>
        </w:rPr>
        <w:t>Uppstallning: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Ni som bokat </w:t>
      </w:r>
      <w:proofErr w:type="spellStart"/>
      <w:r w:rsidRPr="00323E97">
        <w:rPr>
          <w:rFonts w:asciiTheme="minorHAnsi" w:hAnsiTheme="minorHAnsi"/>
        </w:rPr>
        <w:t>boxplatser</w:t>
      </w:r>
      <w:proofErr w:type="spellEnd"/>
      <w:r w:rsidRPr="00323E97">
        <w:rPr>
          <w:rFonts w:asciiTheme="minorHAnsi" w:hAnsiTheme="minorHAnsi"/>
        </w:rPr>
        <w:t xml:space="preserve"> hittar listor på </w:t>
      </w:r>
      <w:proofErr w:type="spellStart"/>
      <w:r w:rsidRPr="00323E97">
        <w:rPr>
          <w:rFonts w:asciiTheme="minorHAnsi" w:hAnsiTheme="minorHAnsi"/>
        </w:rPr>
        <w:t>boxplatser</w:t>
      </w:r>
      <w:proofErr w:type="spellEnd"/>
      <w:r w:rsidRPr="00323E97">
        <w:rPr>
          <w:rFonts w:asciiTheme="minorHAnsi" w:hAnsiTheme="minorHAnsi"/>
        </w:rPr>
        <w:t xml:space="preserve"> kommer att hänga på anslagstavlan på utsidan av stallsekretariatet. Telefonnummer till ansvarig kommer stå på dörren.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Stallet ska vara tömt och rengjort så snart som möjligt efter avslutad förrättning söndag.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Blå Stjärnan </w:t>
      </w:r>
      <w:proofErr w:type="spellStart"/>
      <w:r w:rsidRPr="00323E97">
        <w:rPr>
          <w:rFonts w:asciiTheme="minorHAnsi" w:hAnsiTheme="minorHAnsi"/>
        </w:rPr>
        <w:t>ronderar</w:t>
      </w:r>
      <w:proofErr w:type="spellEnd"/>
      <w:r w:rsidRPr="00323E97">
        <w:rPr>
          <w:rFonts w:asciiTheme="minorHAnsi" w:hAnsiTheme="minorHAnsi"/>
        </w:rPr>
        <w:t xml:space="preserve"> stallen nattetid mellan 22.00- 07.00.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Allt foder och vattenhink </w:t>
      </w:r>
      <w:proofErr w:type="gramStart"/>
      <w:r w:rsidRPr="00323E97">
        <w:rPr>
          <w:rFonts w:asciiTheme="minorHAnsi" w:hAnsiTheme="minorHAnsi"/>
        </w:rPr>
        <w:t>medtages</w:t>
      </w:r>
      <w:proofErr w:type="gramEnd"/>
      <w:r w:rsidRPr="00323E97">
        <w:rPr>
          <w:rFonts w:asciiTheme="minorHAnsi" w:hAnsiTheme="minorHAnsi"/>
        </w:rPr>
        <w:t xml:space="preserve"> själv. Boxskyltar kommer att dras ut från Blå Basen och vi ber er fylla i ert telefonnummer på denna ifall ni behöver nås akut av stallpersonal.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Ta gärna med egna redskap för </w:t>
      </w:r>
      <w:proofErr w:type="spellStart"/>
      <w:r w:rsidRPr="00323E97">
        <w:rPr>
          <w:rFonts w:asciiTheme="minorHAnsi" w:hAnsiTheme="minorHAnsi"/>
        </w:rPr>
        <w:t>urmockning</w:t>
      </w:r>
      <w:proofErr w:type="spellEnd"/>
      <w:r w:rsidRPr="00323E97">
        <w:rPr>
          <w:rFonts w:asciiTheme="minorHAnsi" w:hAnsiTheme="minorHAnsi"/>
        </w:rPr>
        <w:t>, då ELMIA har begränsad mängd.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Boxen s</w:t>
      </w:r>
      <w:r w:rsidR="00EE4506" w:rsidRPr="00323E97">
        <w:rPr>
          <w:rFonts w:asciiTheme="minorHAnsi" w:hAnsiTheme="minorHAnsi"/>
        </w:rPr>
        <w:t xml:space="preserve">ka tömmas helt efter användning. </w:t>
      </w:r>
      <w:r w:rsidRPr="00323E97">
        <w:rPr>
          <w:rFonts w:asciiTheme="minorHAnsi" w:hAnsiTheme="minorHAnsi"/>
        </w:rPr>
        <w:t xml:space="preserve"> </w:t>
      </w:r>
      <w:proofErr w:type="gramStart"/>
      <w:r w:rsidRPr="00323E97">
        <w:rPr>
          <w:rFonts w:asciiTheme="minorHAnsi" w:hAnsiTheme="minorHAnsi"/>
        </w:rPr>
        <w:t>Ej</w:t>
      </w:r>
      <w:proofErr w:type="gramEnd"/>
      <w:r w:rsidRPr="00323E97">
        <w:rPr>
          <w:rFonts w:asciiTheme="minorHAnsi" w:hAnsiTheme="minorHAnsi"/>
        </w:rPr>
        <w:t xml:space="preserve"> rengjord box debiteras med 500 kr.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Ni som bokat </w:t>
      </w:r>
      <w:proofErr w:type="spellStart"/>
      <w:r w:rsidRPr="00323E97">
        <w:rPr>
          <w:rFonts w:asciiTheme="minorHAnsi" w:hAnsiTheme="minorHAnsi"/>
        </w:rPr>
        <w:t>dagbox</w:t>
      </w:r>
      <w:proofErr w:type="spellEnd"/>
      <w:r w:rsidRPr="00323E97">
        <w:rPr>
          <w:rFonts w:asciiTheme="minorHAnsi" w:hAnsiTheme="minorHAnsi"/>
        </w:rPr>
        <w:t xml:space="preserve"> lördag disponerar er box från </w:t>
      </w:r>
      <w:proofErr w:type="spellStart"/>
      <w:r w:rsidRPr="00323E97">
        <w:rPr>
          <w:rFonts w:asciiTheme="minorHAnsi" w:hAnsiTheme="minorHAnsi"/>
        </w:rPr>
        <w:t>kl</w:t>
      </w:r>
      <w:proofErr w:type="spellEnd"/>
      <w:r w:rsidRPr="00323E97">
        <w:rPr>
          <w:rFonts w:asciiTheme="minorHAnsi" w:hAnsiTheme="minorHAnsi"/>
        </w:rPr>
        <w:t xml:space="preserve"> 15.00 fredag fram till </w:t>
      </w:r>
      <w:proofErr w:type="spellStart"/>
      <w:r w:rsidRPr="00323E97">
        <w:rPr>
          <w:rFonts w:asciiTheme="minorHAnsi" w:hAnsiTheme="minorHAnsi"/>
        </w:rPr>
        <w:t>kl</w:t>
      </w:r>
      <w:proofErr w:type="spellEnd"/>
      <w:r w:rsidRPr="00323E97">
        <w:rPr>
          <w:rFonts w:asciiTheme="minorHAnsi" w:hAnsiTheme="minorHAnsi"/>
        </w:rPr>
        <w:t xml:space="preserve"> 17.00 lördag. </w:t>
      </w:r>
    </w:p>
    <w:p w:rsidR="00D3748E" w:rsidRPr="00323E97" w:rsidRDefault="00D3748E" w:rsidP="00D3748E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 xml:space="preserve">Ni som bokat </w:t>
      </w:r>
      <w:proofErr w:type="spellStart"/>
      <w:r w:rsidRPr="00323E97">
        <w:rPr>
          <w:rFonts w:asciiTheme="minorHAnsi" w:hAnsiTheme="minorHAnsi"/>
        </w:rPr>
        <w:t>dagbox</w:t>
      </w:r>
      <w:proofErr w:type="spellEnd"/>
      <w:r w:rsidRPr="00323E97">
        <w:rPr>
          <w:rFonts w:asciiTheme="minorHAnsi" w:hAnsiTheme="minorHAnsi"/>
        </w:rPr>
        <w:t xml:space="preserve"> söndag disponerar er box från </w:t>
      </w:r>
      <w:proofErr w:type="spellStart"/>
      <w:r w:rsidRPr="00323E97">
        <w:rPr>
          <w:rFonts w:asciiTheme="minorHAnsi" w:hAnsiTheme="minorHAnsi"/>
        </w:rPr>
        <w:t>kl</w:t>
      </w:r>
      <w:proofErr w:type="spellEnd"/>
      <w:r w:rsidRPr="00323E97">
        <w:rPr>
          <w:rFonts w:asciiTheme="minorHAnsi" w:hAnsiTheme="minorHAnsi"/>
        </w:rPr>
        <w:t xml:space="preserve"> 17.00 lördag fram till söndag em.</w:t>
      </w:r>
    </w:p>
    <w:p w:rsidR="00D3748E" w:rsidRPr="00323E97" w:rsidRDefault="00D3748E" w:rsidP="001718B0">
      <w:pPr>
        <w:rPr>
          <w:rFonts w:asciiTheme="minorHAnsi" w:hAnsiTheme="minorHAnsi"/>
        </w:rPr>
      </w:pPr>
    </w:p>
    <w:p w:rsidR="001718B0" w:rsidRPr="00323E97" w:rsidRDefault="001718B0" w:rsidP="001718B0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  <w:b/>
        </w:rPr>
        <w:t>Restaurang: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Det finns servering på Elmias område, samt att det går att äta på Scandic Hotell i närheten men utanför området.</w:t>
      </w:r>
    </w:p>
    <w:p w:rsidR="001718B0" w:rsidRPr="00323E97" w:rsidRDefault="001718B0" w:rsidP="001718B0">
      <w:pPr>
        <w:rPr>
          <w:rFonts w:asciiTheme="minorHAnsi" w:hAnsiTheme="minorHAnsi"/>
        </w:rPr>
      </w:pPr>
    </w:p>
    <w:p w:rsidR="001718B0" w:rsidRPr="00323E97" w:rsidRDefault="001718B0" w:rsidP="001718B0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  <w:b/>
        </w:rPr>
        <w:t>Säkerhet: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Det kommer att vara mycket hästar och folk i rörelse dessa dagar. Var vänliga respektera de avspärrningar som är uppsatta och tänk på att visa hänsyn för varandra.</w:t>
      </w:r>
    </w:p>
    <w:p w:rsidR="001718B0" w:rsidRPr="00323E97" w:rsidRDefault="001718B0" w:rsidP="001718B0">
      <w:pPr>
        <w:rPr>
          <w:rFonts w:asciiTheme="minorHAnsi" w:hAnsiTheme="minorHAnsi"/>
        </w:rPr>
      </w:pPr>
      <w:r w:rsidRPr="00323E97">
        <w:rPr>
          <w:rFonts w:asciiTheme="minorHAnsi" w:hAnsiTheme="minorHAnsi"/>
        </w:rPr>
        <w:t>Alla hingstar skall ledas i huvudlag, även vid i- och urlastning.</w:t>
      </w:r>
    </w:p>
    <w:p w:rsidR="001718B0" w:rsidRPr="00323E97" w:rsidRDefault="001718B0" w:rsidP="001718B0">
      <w:pPr>
        <w:rPr>
          <w:rFonts w:asciiTheme="minorHAnsi" w:hAnsiTheme="minorHAnsi"/>
        </w:rPr>
      </w:pPr>
    </w:p>
    <w:p w:rsidR="001718B0" w:rsidRPr="00323E97" w:rsidRDefault="001718B0" w:rsidP="001718B0">
      <w:pPr>
        <w:rPr>
          <w:rFonts w:asciiTheme="minorHAnsi" w:hAnsiTheme="minorHAnsi"/>
          <w:b/>
        </w:rPr>
      </w:pPr>
      <w:r w:rsidRPr="00323E97">
        <w:rPr>
          <w:rFonts w:asciiTheme="minorHAnsi" w:hAnsiTheme="minorHAnsi"/>
        </w:rPr>
        <w:t xml:space="preserve"> </w:t>
      </w:r>
      <w:r w:rsidRPr="00323E97">
        <w:rPr>
          <w:rFonts w:asciiTheme="minorHAnsi" w:hAnsiTheme="minorHAnsi"/>
          <w:b/>
        </w:rPr>
        <w:t>Lycka till!</w:t>
      </w:r>
    </w:p>
    <w:p w:rsidR="009E5337" w:rsidRPr="00323E97" w:rsidRDefault="009E5337" w:rsidP="001718B0">
      <w:pPr>
        <w:rPr>
          <w:rFonts w:asciiTheme="minorHAnsi" w:hAnsiTheme="minorHAnsi"/>
          <w:b/>
        </w:rPr>
      </w:pPr>
    </w:p>
    <w:p w:rsidR="009E5337" w:rsidRPr="00323E97" w:rsidRDefault="009E5337" w:rsidP="001718B0">
      <w:pPr>
        <w:rPr>
          <w:rFonts w:asciiTheme="minorHAnsi" w:hAnsiTheme="minorHAnsi"/>
          <w:b/>
        </w:rPr>
      </w:pPr>
    </w:p>
    <w:p w:rsidR="00BF4252" w:rsidRDefault="00BF425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A3B37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  <w:r>
        <w:rPr>
          <w:rFonts w:asciiTheme="minorHAnsi" w:hAnsiTheme="minorHAnsi"/>
          <w:sz w:val="22"/>
          <w:szCs w:val="22"/>
        </w:rPr>
        <w:lastRenderedPageBreak/>
        <w:t>Klasser: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2: 1-åriga ston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4: 2-åriga ston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5: 3-åriga hingstar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6: 3-åriga ston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Klass 7: 4-12-åriga ston som </w:t>
      </w:r>
      <w:proofErr w:type="gramStart"/>
      <w:r>
        <w:rPr>
          <w:rFonts w:asciiTheme="minorHAnsi" w:hAnsiTheme="minorHAnsi"/>
          <w:sz w:val="22"/>
          <w:szCs w:val="22"/>
        </w:rPr>
        <w:t>ej</w:t>
      </w:r>
      <w:proofErr w:type="gramEnd"/>
      <w:r>
        <w:rPr>
          <w:rFonts w:asciiTheme="minorHAnsi" w:hAnsiTheme="minorHAnsi"/>
          <w:sz w:val="22"/>
          <w:szCs w:val="22"/>
        </w:rPr>
        <w:t xml:space="preserve"> fölat 2017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Klass 8: 13-åriga och äldre ston som </w:t>
      </w:r>
      <w:proofErr w:type="gramStart"/>
      <w:r>
        <w:rPr>
          <w:rFonts w:asciiTheme="minorHAnsi" w:hAnsiTheme="minorHAnsi"/>
          <w:sz w:val="22"/>
          <w:szCs w:val="22"/>
        </w:rPr>
        <w:t>ej</w:t>
      </w:r>
      <w:proofErr w:type="gramEnd"/>
      <w:r>
        <w:rPr>
          <w:rFonts w:asciiTheme="minorHAnsi" w:hAnsiTheme="minorHAnsi"/>
          <w:sz w:val="22"/>
          <w:szCs w:val="22"/>
        </w:rPr>
        <w:t xml:space="preserve"> fölat 2017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9: 4-12-åriga ston som fölat 2017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10: 13-åriga och äldre ston som fölat 2017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Klass 11: 4-12-åriga </w:t>
      </w:r>
      <w:proofErr w:type="spellStart"/>
      <w:r>
        <w:rPr>
          <w:rFonts w:asciiTheme="minorHAnsi" w:hAnsiTheme="minorHAnsi"/>
          <w:sz w:val="22"/>
          <w:szCs w:val="22"/>
        </w:rPr>
        <w:t>gdk</w:t>
      </w:r>
      <w:proofErr w:type="spellEnd"/>
      <w:r>
        <w:rPr>
          <w:rFonts w:asciiTheme="minorHAnsi" w:hAnsiTheme="minorHAnsi"/>
          <w:sz w:val="22"/>
          <w:szCs w:val="22"/>
        </w:rPr>
        <w:t xml:space="preserve"> hingstar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Klass 12: 13-åriga och äldre </w:t>
      </w:r>
      <w:proofErr w:type="spellStart"/>
      <w:r>
        <w:rPr>
          <w:rFonts w:asciiTheme="minorHAnsi" w:hAnsiTheme="minorHAnsi"/>
          <w:sz w:val="22"/>
          <w:szCs w:val="22"/>
        </w:rPr>
        <w:t>gdk</w:t>
      </w:r>
      <w:proofErr w:type="spellEnd"/>
      <w:r>
        <w:rPr>
          <w:rFonts w:asciiTheme="minorHAnsi" w:hAnsiTheme="minorHAnsi"/>
          <w:sz w:val="22"/>
          <w:szCs w:val="22"/>
        </w:rPr>
        <w:t xml:space="preserve"> hingstar</w:t>
      </w:r>
    </w:p>
    <w:p w:rsidR="001635DB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Klass 13: Valacker och </w:t>
      </w:r>
      <w:proofErr w:type="gramStart"/>
      <w:r>
        <w:rPr>
          <w:rFonts w:asciiTheme="minorHAnsi" w:hAnsiTheme="minorHAnsi"/>
          <w:sz w:val="22"/>
          <w:szCs w:val="22"/>
        </w:rPr>
        <w:t>ej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gdk</w:t>
      </w:r>
      <w:proofErr w:type="spellEnd"/>
      <w:r>
        <w:rPr>
          <w:rFonts w:asciiTheme="minorHAnsi" w:hAnsiTheme="minorHAnsi"/>
          <w:sz w:val="22"/>
          <w:szCs w:val="22"/>
        </w:rPr>
        <w:t xml:space="preserve"> hingstar</w:t>
      </w:r>
    </w:p>
    <w:p w:rsidR="001635DB" w:rsidRPr="00323E97" w:rsidRDefault="001635D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 17: Föl</w:t>
      </w:r>
    </w:p>
    <w:sectPr w:rsidR="001635DB" w:rsidRPr="0032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0"/>
    <w:rsid w:val="0011507D"/>
    <w:rsid w:val="001635DB"/>
    <w:rsid w:val="001718B0"/>
    <w:rsid w:val="00190A96"/>
    <w:rsid w:val="00195F47"/>
    <w:rsid w:val="00323E97"/>
    <w:rsid w:val="003B6A15"/>
    <w:rsid w:val="0050528C"/>
    <w:rsid w:val="00723142"/>
    <w:rsid w:val="008010D6"/>
    <w:rsid w:val="0082417E"/>
    <w:rsid w:val="00860506"/>
    <w:rsid w:val="00874C82"/>
    <w:rsid w:val="009E5337"/>
    <w:rsid w:val="00A712C0"/>
    <w:rsid w:val="00BA5B87"/>
    <w:rsid w:val="00BF4252"/>
    <w:rsid w:val="00CA3B37"/>
    <w:rsid w:val="00D31000"/>
    <w:rsid w:val="00D3748E"/>
    <w:rsid w:val="00DF0128"/>
    <w:rsid w:val="00E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2CEF5-E906-4EAB-95A2-1BC6D4B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1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71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1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718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5</cp:revision>
  <cp:lastPrinted>2017-07-12T19:26:00Z</cp:lastPrinted>
  <dcterms:created xsi:type="dcterms:W3CDTF">2017-07-22T13:26:00Z</dcterms:created>
  <dcterms:modified xsi:type="dcterms:W3CDTF">2017-07-22T14:20:00Z</dcterms:modified>
</cp:coreProperties>
</file>